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67AE8902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F86153">
        <w:rPr>
          <w:rFonts w:ascii="Calibri" w:hAnsi="Calibri" w:cs="Calibri"/>
          <w:b/>
          <w:color w:val="000000"/>
          <w:sz w:val="20"/>
          <w:szCs w:val="20"/>
        </w:rPr>
        <w:t>44</w:t>
      </w:r>
      <w:r w:rsidR="00D5447E" w:rsidRPr="00D5447E">
        <w:rPr>
          <w:rFonts w:ascii="Calibri" w:hAnsi="Calibri" w:cs="Calibri"/>
          <w:b/>
          <w:color w:val="000000"/>
          <w:sz w:val="20"/>
          <w:szCs w:val="20"/>
        </w:rPr>
        <w:t>/</w:t>
      </w:r>
      <w:r w:rsidR="00705074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616BD0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CC149F">
        <w:rPr>
          <w:rFonts w:ascii="Calibri" w:hAnsi="Calibri" w:cs="Calibri"/>
          <w:b/>
          <w:color w:val="000000"/>
          <w:sz w:val="20"/>
          <w:szCs w:val="20"/>
        </w:rPr>
        <w:t>2</w:t>
      </w:r>
      <w:r w:rsidR="00B4658C">
        <w:rPr>
          <w:rFonts w:ascii="Calibri" w:hAnsi="Calibri" w:cs="Calibri"/>
          <w:b/>
          <w:color w:val="000000"/>
          <w:sz w:val="20"/>
          <w:szCs w:val="20"/>
        </w:rPr>
        <w:t>2</w:t>
      </w:r>
      <w:r w:rsidR="00752CD7">
        <w:rPr>
          <w:rFonts w:ascii="Calibri" w:hAnsi="Calibri" w:cs="Calibri"/>
          <w:b/>
          <w:color w:val="000000"/>
          <w:sz w:val="20"/>
          <w:szCs w:val="20"/>
        </w:rPr>
        <w:t>.</w:t>
      </w:r>
      <w:r w:rsidR="00F86153">
        <w:rPr>
          <w:rFonts w:ascii="Calibri" w:hAnsi="Calibri" w:cs="Calibri"/>
          <w:b/>
          <w:color w:val="000000"/>
          <w:sz w:val="20"/>
          <w:szCs w:val="20"/>
        </w:rPr>
        <w:t>10</w:t>
      </w:r>
      <w:r w:rsidR="007732FF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534183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07420FAC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4C9DB" w14:textId="19931924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99AC" w14:textId="3595994F" w:rsidR="009245FB" w:rsidRPr="000E03DF" w:rsidRDefault="009245FB" w:rsidP="00153465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F86153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94122C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CC149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8615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94122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F86153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94122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E1056" w:rsidRPr="007E10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2025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r., </w:t>
            </w:r>
            <w:r w:rsidR="00F86153">
              <w:rPr>
                <w:rFonts w:asciiTheme="minorHAnsi" w:hAnsiTheme="minorHAnsi" w:cstheme="minorHAnsi"/>
                <w:b/>
                <w:sz w:val="22"/>
                <w:szCs w:val="22"/>
              </w:rPr>
              <w:t>Cetniewo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7CB" w14:textId="451739AC" w:rsidR="000E03DF" w:rsidRPr="00153465" w:rsidRDefault="000E03DF" w:rsidP="00AF0A17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BE5EE9">
              <w:rPr>
                <w:rFonts w:ascii="Calibri" w:hAnsi="Calibri" w:cs="Calibri"/>
                <w:sz w:val="20"/>
                <w:szCs w:val="20"/>
              </w:rPr>
              <w:t>1</w:t>
            </w:r>
            <w:r w:rsidR="00F86153">
              <w:rPr>
                <w:rFonts w:ascii="Calibri" w:hAnsi="Calibri" w:cs="Calibri"/>
                <w:sz w:val="20"/>
                <w:szCs w:val="20"/>
              </w:rPr>
              <w:t>8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3734" w14:textId="77777777" w:rsidR="00F80F09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wyżywienia </w:t>
            </w:r>
          </w:p>
          <w:p w14:paraId="2D6EDCF4" w14:textId="1ED0673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w zakresie śniadania, obiadu i kolacji dla </w:t>
            </w:r>
            <w:r w:rsidR="00BE5EE9">
              <w:rPr>
                <w:rFonts w:ascii="Calibri" w:hAnsi="Calibri" w:cs="Calibri"/>
                <w:sz w:val="20"/>
                <w:szCs w:val="20"/>
              </w:rPr>
              <w:t>1</w:t>
            </w:r>
            <w:r w:rsidR="00F86153">
              <w:rPr>
                <w:rFonts w:ascii="Calibri" w:hAnsi="Calibri" w:cs="Calibri"/>
                <w:sz w:val="20"/>
                <w:szCs w:val="20"/>
              </w:rPr>
              <w:t>8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52C9" w14:textId="7ED044BA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3EF4" w14:textId="77777777" w:rsidR="00D17691" w:rsidRDefault="00D17691">
      <w:r>
        <w:separator/>
      </w:r>
    </w:p>
  </w:endnote>
  <w:endnote w:type="continuationSeparator" w:id="0">
    <w:p w14:paraId="08B6B6D3" w14:textId="77777777" w:rsidR="00D17691" w:rsidRDefault="00D1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7AC1" w14:textId="77777777" w:rsidR="00D17691" w:rsidRDefault="00D17691">
      <w:r>
        <w:separator/>
      </w:r>
    </w:p>
  </w:footnote>
  <w:footnote w:type="continuationSeparator" w:id="0">
    <w:p w14:paraId="41FC137C" w14:textId="77777777" w:rsidR="00D17691" w:rsidRDefault="00D1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25162">
    <w:abstractNumId w:val="0"/>
  </w:num>
  <w:num w:numId="2" w16cid:durableId="1273053184">
    <w:abstractNumId w:val="1"/>
  </w:num>
  <w:num w:numId="3" w16cid:durableId="1951426655">
    <w:abstractNumId w:val="6"/>
  </w:num>
  <w:num w:numId="4" w16cid:durableId="1654871363">
    <w:abstractNumId w:val="8"/>
  </w:num>
  <w:num w:numId="5" w16cid:durableId="364141891">
    <w:abstractNumId w:val="7"/>
  </w:num>
  <w:num w:numId="6" w16cid:durableId="2144957514">
    <w:abstractNumId w:val="4"/>
  </w:num>
  <w:num w:numId="7" w16cid:durableId="853763632">
    <w:abstractNumId w:val="9"/>
  </w:num>
  <w:num w:numId="8" w16cid:durableId="1870340627">
    <w:abstractNumId w:val="5"/>
  </w:num>
  <w:num w:numId="9" w16cid:durableId="1370951794">
    <w:abstractNumId w:val="3"/>
  </w:num>
  <w:num w:numId="10" w16cid:durableId="178260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37EAD"/>
    <w:rsid w:val="000530C4"/>
    <w:rsid w:val="00055D32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2239A"/>
    <w:rsid w:val="00151FE3"/>
    <w:rsid w:val="00153465"/>
    <w:rsid w:val="00177DD7"/>
    <w:rsid w:val="00180315"/>
    <w:rsid w:val="00182F3A"/>
    <w:rsid w:val="00182FC2"/>
    <w:rsid w:val="00185F49"/>
    <w:rsid w:val="001C5D08"/>
    <w:rsid w:val="001D304B"/>
    <w:rsid w:val="00201B78"/>
    <w:rsid w:val="002053DD"/>
    <w:rsid w:val="00212798"/>
    <w:rsid w:val="00257F14"/>
    <w:rsid w:val="00261E32"/>
    <w:rsid w:val="00267B4E"/>
    <w:rsid w:val="00272460"/>
    <w:rsid w:val="00296535"/>
    <w:rsid w:val="00297F22"/>
    <w:rsid w:val="002A2875"/>
    <w:rsid w:val="002B1D02"/>
    <w:rsid w:val="002C543C"/>
    <w:rsid w:val="002D0845"/>
    <w:rsid w:val="002E597D"/>
    <w:rsid w:val="003023BF"/>
    <w:rsid w:val="00333698"/>
    <w:rsid w:val="00355864"/>
    <w:rsid w:val="00360EB2"/>
    <w:rsid w:val="00380381"/>
    <w:rsid w:val="003805DC"/>
    <w:rsid w:val="00382397"/>
    <w:rsid w:val="0038781F"/>
    <w:rsid w:val="003A08EC"/>
    <w:rsid w:val="003A0A3F"/>
    <w:rsid w:val="003E529A"/>
    <w:rsid w:val="0042722B"/>
    <w:rsid w:val="00450479"/>
    <w:rsid w:val="00456D62"/>
    <w:rsid w:val="0046198F"/>
    <w:rsid w:val="004826FB"/>
    <w:rsid w:val="004871EC"/>
    <w:rsid w:val="004C0C1A"/>
    <w:rsid w:val="004C2D56"/>
    <w:rsid w:val="004D4199"/>
    <w:rsid w:val="004E0193"/>
    <w:rsid w:val="004E6757"/>
    <w:rsid w:val="004F3DE1"/>
    <w:rsid w:val="005007B9"/>
    <w:rsid w:val="005076B5"/>
    <w:rsid w:val="005201E0"/>
    <w:rsid w:val="00521F88"/>
    <w:rsid w:val="0053313D"/>
    <w:rsid w:val="00534183"/>
    <w:rsid w:val="00535640"/>
    <w:rsid w:val="00541190"/>
    <w:rsid w:val="00542E50"/>
    <w:rsid w:val="00556C6D"/>
    <w:rsid w:val="005F5EA7"/>
    <w:rsid w:val="00600463"/>
    <w:rsid w:val="00601E12"/>
    <w:rsid w:val="00612683"/>
    <w:rsid w:val="00616BD0"/>
    <w:rsid w:val="006236FE"/>
    <w:rsid w:val="00625453"/>
    <w:rsid w:val="00631574"/>
    <w:rsid w:val="0064291C"/>
    <w:rsid w:val="00654744"/>
    <w:rsid w:val="00671A48"/>
    <w:rsid w:val="006B4CB9"/>
    <w:rsid w:val="006B7A19"/>
    <w:rsid w:val="006C70B9"/>
    <w:rsid w:val="006C7E94"/>
    <w:rsid w:val="006E0ACF"/>
    <w:rsid w:val="006E1E5F"/>
    <w:rsid w:val="006E3D13"/>
    <w:rsid w:val="006F59FD"/>
    <w:rsid w:val="00705074"/>
    <w:rsid w:val="00730811"/>
    <w:rsid w:val="00731836"/>
    <w:rsid w:val="00752CD7"/>
    <w:rsid w:val="0075339E"/>
    <w:rsid w:val="0075516B"/>
    <w:rsid w:val="00756015"/>
    <w:rsid w:val="007732FF"/>
    <w:rsid w:val="0078497B"/>
    <w:rsid w:val="007A2713"/>
    <w:rsid w:val="007D083D"/>
    <w:rsid w:val="007D55AF"/>
    <w:rsid w:val="007D5E1F"/>
    <w:rsid w:val="007E1056"/>
    <w:rsid w:val="00806F3F"/>
    <w:rsid w:val="008108A8"/>
    <w:rsid w:val="00814943"/>
    <w:rsid w:val="00826CF3"/>
    <w:rsid w:val="00841124"/>
    <w:rsid w:val="00841DC0"/>
    <w:rsid w:val="0084403D"/>
    <w:rsid w:val="00877CD6"/>
    <w:rsid w:val="00885E37"/>
    <w:rsid w:val="00894771"/>
    <w:rsid w:val="008A50D3"/>
    <w:rsid w:val="008B4AE6"/>
    <w:rsid w:val="008D2DFE"/>
    <w:rsid w:val="009245FB"/>
    <w:rsid w:val="00930F47"/>
    <w:rsid w:val="0094122C"/>
    <w:rsid w:val="00944106"/>
    <w:rsid w:val="00964D8E"/>
    <w:rsid w:val="0099010F"/>
    <w:rsid w:val="009A3319"/>
    <w:rsid w:val="009B4FA8"/>
    <w:rsid w:val="009B7893"/>
    <w:rsid w:val="009C181A"/>
    <w:rsid w:val="009F38E3"/>
    <w:rsid w:val="009F4E5D"/>
    <w:rsid w:val="00A60196"/>
    <w:rsid w:val="00A62B17"/>
    <w:rsid w:val="00A77B9F"/>
    <w:rsid w:val="00A80F3C"/>
    <w:rsid w:val="00A86C96"/>
    <w:rsid w:val="00A95EE5"/>
    <w:rsid w:val="00AA10F4"/>
    <w:rsid w:val="00AA38E1"/>
    <w:rsid w:val="00AE594F"/>
    <w:rsid w:val="00AF0A17"/>
    <w:rsid w:val="00B10421"/>
    <w:rsid w:val="00B259CC"/>
    <w:rsid w:val="00B4658C"/>
    <w:rsid w:val="00B52C8A"/>
    <w:rsid w:val="00B56551"/>
    <w:rsid w:val="00B6578F"/>
    <w:rsid w:val="00B97ADA"/>
    <w:rsid w:val="00BB39F5"/>
    <w:rsid w:val="00BE5EE9"/>
    <w:rsid w:val="00BF4119"/>
    <w:rsid w:val="00C20D02"/>
    <w:rsid w:val="00C34016"/>
    <w:rsid w:val="00C44577"/>
    <w:rsid w:val="00C55F76"/>
    <w:rsid w:val="00C56548"/>
    <w:rsid w:val="00C718E8"/>
    <w:rsid w:val="00CC149F"/>
    <w:rsid w:val="00CC64E4"/>
    <w:rsid w:val="00CD2108"/>
    <w:rsid w:val="00CD6FDD"/>
    <w:rsid w:val="00CE29E7"/>
    <w:rsid w:val="00CF5628"/>
    <w:rsid w:val="00CF73EE"/>
    <w:rsid w:val="00D17691"/>
    <w:rsid w:val="00D20628"/>
    <w:rsid w:val="00D242F6"/>
    <w:rsid w:val="00D36F2C"/>
    <w:rsid w:val="00D5030E"/>
    <w:rsid w:val="00D5447E"/>
    <w:rsid w:val="00D55D80"/>
    <w:rsid w:val="00D7751A"/>
    <w:rsid w:val="00D81C1F"/>
    <w:rsid w:val="00D85CBE"/>
    <w:rsid w:val="00DA0A4C"/>
    <w:rsid w:val="00DA2416"/>
    <w:rsid w:val="00DB210B"/>
    <w:rsid w:val="00DB4F8E"/>
    <w:rsid w:val="00DC1020"/>
    <w:rsid w:val="00DC775B"/>
    <w:rsid w:val="00DD1240"/>
    <w:rsid w:val="00DD6878"/>
    <w:rsid w:val="00DD698F"/>
    <w:rsid w:val="00DE0684"/>
    <w:rsid w:val="00DE3338"/>
    <w:rsid w:val="00DE3E5F"/>
    <w:rsid w:val="00DF33CB"/>
    <w:rsid w:val="00E049DE"/>
    <w:rsid w:val="00E2405D"/>
    <w:rsid w:val="00E64CD2"/>
    <w:rsid w:val="00E90299"/>
    <w:rsid w:val="00EC6D89"/>
    <w:rsid w:val="00ED2060"/>
    <w:rsid w:val="00ED2E25"/>
    <w:rsid w:val="00ED3B28"/>
    <w:rsid w:val="00ED5197"/>
    <w:rsid w:val="00ED5B01"/>
    <w:rsid w:val="00EE1490"/>
    <w:rsid w:val="00F16F7B"/>
    <w:rsid w:val="00F22185"/>
    <w:rsid w:val="00F264B1"/>
    <w:rsid w:val="00F36CF3"/>
    <w:rsid w:val="00F43C74"/>
    <w:rsid w:val="00F44858"/>
    <w:rsid w:val="00F46EEC"/>
    <w:rsid w:val="00F656C4"/>
    <w:rsid w:val="00F70617"/>
    <w:rsid w:val="00F80F09"/>
    <w:rsid w:val="00F8152F"/>
    <w:rsid w:val="00F86153"/>
    <w:rsid w:val="00F950D1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Anna Borysławska</cp:lastModifiedBy>
  <cp:revision>4</cp:revision>
  <cp:lastPrinted>2024-07-23T09:02:00Z</cp:lastPrinted>
  <dcterms:created xsi:type="dcterms:W3CDTF">2025-10-21T08:08:00Z</dcterms:created>
  <dcterms:modified xsi:type="dcterms:W3CDTF">2025-10-22T08:21:00Z</dcterms:modified>
</cp:coreProperties>
</file>