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0C17FAB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060D1">
        <w:rPr>
          <w:rFonts w:ascii="Calibri" w:hAnsi="Calibri" w:cs="Calibri"/>
          <w:b/>
          <w:color w:val="000000"/>
          <w:sz w:val="20"/>
          <w:szCs w:val="20"/>
        </w:rPr>
        <w:t>16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A060D1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060D1">
        <w:rPr>
          <w:rFonts w:ascii="Calibri" w:hAnsi="Calibri" w:cs="Calibri"/>
          <w:b/>
          <w:color w:val="000000"/>
          <w:sz w:val="20"/>
          <w:szCs w:val="20"/>
        </w:rPr>
        <w:t>28.11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4B817C2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A060D1">
              <w:rPr>
                <w:rFonts w:asciiTheme="minorHAnsi" w:hAnsiTheme="minorHAnsi" w:cstheme="minorHAnsi"/>
                <w:b/>
                <w:sz w:val="22"/>
                <w:szCs w:val="22"/>
              </w:rPr>
              <w:t>8-18.12.2022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A060D1">
              <w:rPr>
                <w:rFonts w:asciiTheme="minorHAnsi" w:hAnsiTheme="minorHAnsi" w:cstheme="minorHAnsi"/>
                <w:b/>
                <w:sz w:val="22"/>
                <w:szCs w:val="22"/>
              </w:rPr>
              <w:t>Białka Tatrzańska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9005EAD" w:rsidR="000E03DF" w:rsidRPr="00DB210B" w:rsidRDefault="000E03DF" w:rsidP="0024408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>Koszt zakwaterowania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A060D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1345A69" w:rsidR="000E03DF" w:rsidRPr="00177DD7" w:rsidRDefault="000E03DF" w:rsidP="00E0090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E0090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A060D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D304B"/>
    <w:rsid w:val="00201B78"/>
    <w:rsid w:val="002053DD"/>
    <w:rsid w:val="00212798"/>
    <w:rsid w:val="00244081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1A96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B0A85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060D1"/>
    <w:rsid w:val="00A1748E"/>
    <w:rsid w:val="00A60196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B5C3F"/>
    <w:rsid w:val="00BD66D0"/>
    <w:rsid w:val="00C20D02"/>
    <w:rsid w:val="00C34016"/>
    <w:rsid w:val="00C44577"/>
    <w:rsid w:val="00C56548"/>
    <w:rsid w:val="00C718E8"/>
    <w:rsid w:val="00CA734A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0904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15</cp:revision>
  <cp:lastPrinted>2021-05-06T11:09:00Z</cp:lastPrinted>
  <dcterms:created xsi:type="dcterms:W3CDTF">2022-05-20T10:42:00Z</dcterms:created>
  <dcterms:modified xsi:type="dcterms:W3CDTF">2022-11-28T12:56:00Z</dcterms:modified>
</cp:coreProperties>
</file>