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B102FD">
        <w:rPr>
          <w:rFonts w:ascii="Calibri" w:hAnsi="Calibri"/>
          <w:bCs/>
          <w:color w:val="000000"/>
          <w:sz w:val="20"/>
          <w:szCs w:val="20"/>
        </w:rPr>
        <w:t xml:space="preserve"> nr 52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B102FD">
        <w:rPr>
          <w:rFonts w:ascii="Calibri" w:hAnsi="Calibri"/>
          <w:bCs/>
          <w:color w:val="000000"/>
          <w:sz w:val="20"/>
          <w:szCs w:val="20"/>
        </w:rPr>
        <w:t>28</w:t>
      </w:r>
      <w:r w:rsidR="00E83310">
        <w:rPr>
          <w:rFonts w:ascii="Calibri" w:hAnsi="Calibri"/>
          <w:bCs/>
          <w:color w:val="000000"/>
          <w:sz w:val="20"/>
          <w:szCs w:val="20"/>
        </w:rPr>
        <w:t>.06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102FD">
        <w:rPr>
          <w:rFonts w:ascii="Calibri" w:hAnsi="Calibri" w:cs="Calibri"/>
          <w:color w:val="auto"/>
          <w:sz w:val="18"/>
          <w:szCs w:val="18"/>
        </w:rPr>
        <w:t>hotelowej i</w:t>
      </w:r>
      <w:bookmarkStart w:id="0" w:name="_GoBack"/>
      <w:bookmarkEnd w:id="0"/>
      <w:r w:rsidR="00B102FD">
        <w:rPr>
          <w:rFonts w:ascii="Calibri" w:hAnsi="Calibri" w:cs="Calibri"/>
          <w:color w:val="auto"/>
          <w:sz w:val="18"/>
          <w:szCs w:val="18"/>
        </w:rPr>
        <w:t xml:space="preserve"> gastronomicznej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51" w:rsidRDefault="00937051">
      <w:r>
        <w:separator/>
      </w:r>
    </w:p>
  </w:endnote>
  <w:endnote w:type="continuationSeparator" w:id="0">
    <w:p w:rsidR="00937051" w:rsidRDefault="0093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02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51" w:rsidRDefault="00937051">
      <w:r>
        <w:separator/>
      </w:r>
    </w:p>
  </w:footnote>
  <w:footnote w:type="continuationSeparator" w:id="0">
    <w:p w:rsidR="00937051" w:rsidRDefault="0093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102FD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102FD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768F-E1E8-4301-AFA4-69FA2CCA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2018-06-28T12:52:00Z</dcterms:created>
  <dcterms:modified xsi:type="dcterms:W3CDTF">2018-06-28T12:52:00Z</dcterms:modified>
</cp:coreProperties>
</file>