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2A7935">
        <w:rPr>
          <w:rFonts w:ascii="Calibri" w:hAnsi="Calibri" w:cs="Calibri"/>
          <w:bCs/>
          <w:color w:val="000000"/>
          <w:sz w:val="20"/>
          <w:szCs w:val="20"/>
        </w:rPr>
        <w:t>173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A7935">
        <w:rPr>
          <w:rFonts w:ascii="Calibri" w:hAnsi="Calibri" w:cs="Calibri"/>
          <w:b/>
          <w:color w:val="000000"/>
          <w:sz w:val="20"/>
          <w:szCs w:val="20"/>
        </w:rPr>
        <w:t>12.12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2A7935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proofErr w:type="spellStart"/>
            <w:r w:rsidR="006E2779">
              <w:rPr>
                <w:rFonts w:ascii="Calibri" w:hAnsi="Calibri" w:cs="Calibri"/>
                <w:b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ktywizujących w liczbie min. 80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2A7935">
              <w:rPr>
                <w:rFonts w:ascii="Calibri" w:hAnsi="Calibri" w:cs="Calibri"/>
                <w:b/>
                <w:sz w:val="18"/>
                <w:szCs w:val="18"/>
              </w:rPr>
              <w:t>łącznie w okresie od 17-27.02.2019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E2779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2A7935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B64480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2A7935">
              <w:rPr>
                <w:rFonts w:ascii="Calibri" w:hAnsi="Calibri" w:cs="Calibri"/>
                <w:b/>
                <w:sz w:val="18"/>
                <w:szCs w:val="18"/>
              </w:rPr>
              <w:t>17-27.02.2019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E294E" w:rsidRPr="00212706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E2779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2A7935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proofErr w:type="spellStart"/>
            <w:r w:rsidR="006E2779">
              <w:rPr>
                <w:rFonts w:ascii="Calibri" w:hAnsi="Calibri" w:cs="Calibri"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5501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20" w:rsidRDefault="002F5120">
      <w:r>
        <w:separator/>
      </w:r>
    </w:p>
  </w:endnote>
  <w:endnote w:type="continuationSeparator" w:id="0">
    <w:p w:rsidR="002F5120" w:rsidRDefault="002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A793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A793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20" w:rsidRDefault="002F5120">
      <w:r>
        <w:separator/>
      </w:r>
    </w:p>
  </w:footnote>
  <w:footnote w:type="continuationSeparator" w:id="0">
    <w:p w:rsidR="002F5120" w:rsidRDefault="002F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618BF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A7935"/>
    <w:rsid w:val="002C5F36"/>
    <w:rsid w:val="002F5120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119D3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6E277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480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2018-12-12T11:27:00Z</dcterms:created>
  <dcterms:modified xsi:type="dcterms:W3CDTF">2018-12-12T11:27:00Z</dcterms:modified>
</cp:coreProperties>
</file>